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FB" w:rsidRPr="007636FB" w:rsidRDefault="000559A7" w:rsidP="007636FB">
      <w:pPr>
        <w:shd w:val="clear" w:color="auto" w:fill="FFFFFF"/>
        <w:spacing w:after="100" w:line="312" w:lineRule="auto"/>
        <w:rPr>
          <w:rFonts w:eastAsia="Times New Roman" w:cstheme="minorHAnsi"/>
          <w:color w:val="222222"/>
          <w:sz w:val="24"/>
          <w:szCs w:val="24"/>
          <w:lang w:eastAsia="el-GR"/>
        </w:rPr>
      </w:pPr>
      <w:r w:rsidRPr="000559A7">
        <w:rPr>
          <w:rFonts w:eastAsia="Times New Roman" w:cstheme="minorHAnsi"/>
          <w:b/>
          <w:color w:val="222222"/>
          <w:spacing w:val="12"/>
          <w:sz w:val="28"/>
          <w:szCs w:val="24"/>
          <w:lang w:eastAsia="el-GR"/>
        </w:rPr>
        <w:t>ΚΡΥΠΤΟΝ</w:t>
      </w:r>
      <w:r>
        <w:rPr>
          <w:rFonts w:eastAsia="Times New Roman" w:cstheme="minorHAnsi"/>
          <w:b/>
          <w:color w:val="222222"/>
          <w:spacing w:val="12"/>
          <w:sz w:val="28"/>
          <w:szCs w:val="24"/>
          <w:lang w:eastAsia="el-GR"/>
        </w:rPr>
        <w:br/>
      </w:r>
      <w:r w:rsidRPr="000559A7">
        <w:rPr>
          <w:rFonts w:eastAsia="Times New Roman" w:cstheme="minorHAnsi"/>
          <w:color w:val="222222"/>
          <w:sz w:val="24"/>
          <w:szCs w:val="24"/>
          <w:lang w:eastAsia="el-GR"/>
        </w:rPr>
        <w:br/>
      </w:r>
      <w:r w:rsidRPr="000559A7">
        <w:rPr>
          <w:rFonts w:eastAsia="Times New Roman" w:cstheme="minorHAnsi"/>
          <w:color w:val="222222"/>
          <w:sz w:val="24"/>
          <w:szCs w:val="24"/>
          <w:lang w:eastAsia="el-GR"/>
        </w:rPr>
        <w:br/>
      </w:r>
      <w:r w:rsidR="007636FB" w:rsidRPr="007636FB">
        <w:rPr>
          <w:rFonts w:eastAsia="Times New Roman" w:cstheme="minorHAnsi"/>
          <w:color w:val="222222"/>
          <w:sz w:val="24"/>
          <w:szCs w:val="24"/>
          <w:lang w:eastAsia="el-GR"/>
        </w:rPr>
        <w:t>«Όλη η ιστορία της τέχνης είναι ένα παιχνίδι απόκρυψης, συγκάλυψης και αποκάλυψης.</w:t>
      </w:r>
      <w:r w:rsidR="007636FB" w:rsidRPr="007636FB">
        <w:rPr>
          <w:rFonts w:eastAsia="Times New Roman" w:cstheme="minorHAnsi"/>
          <w:color w:val="222222"/>
          <w:sz w:val="24"/>
          <w:szCs w:val="24"/>
          <w:lang w:eastAsia="el-GR"/>
        </w:rPr>
        <w:br/>
        <w:t xml:space="preserve">Η Προσκύνηση των Μάγων του Λεονάρντο ντα Βίντσι είναι το αρχετυπικό έργο που βασίζει την τελειότητα του στην </w:t>
      </w:r>
      <w:proofErr w:type="spellStart"/>
      <w:r w:rsidR="007636FB" w:rsidRPr="007636FB">
        <w:rPr>
          <w:rFonts w:eastAsia="Times New Roman" w:cstheme="minorHAnsi"/>
          <w:color w:val="222222"/>
          <w:sz w:val="24"/>
          <w:szCs w:val="24"/>
          <w:lang w:eastAsia="el-GR"/>
        </w:rPr>
        <w:t>μάγευση</w:t>
      </w:r>
      <w:proofErr w:type="spellEnd"/>
      <w:r w:rsidR="007636FB" w:rsidRPr="007636FB">
        <w:rPr>
          <w:rFonts w:eastAsia="Times New Roman" w:cstheme="minorHAnsi"/>
          <w:color w:val="222222"/>
          <w:sz w:val="24"/>
          <w:szCs w:val="24"/>
          <w:lang w:eastAsia="el-GR"/>
        </w:rPr>
        <w:t xml:space="preserve"> της αμφιβολίας, της αμφίσημης διάθεσης ότι κάτι μεγάλο πρόκειται να συμβεί, καθώς μια πηγή φωτός αναμοχλεύει κάτω από το δημιουργικό ατελές του σχεδίου.</w:t>
      </w:r>
      <w:r w:rsidR="007636FB" w:rsidRPr="007636FB">
        <w:rPr>
          <w:rFonts w:eastAsia="Times New Roman" w:cstheme="minorHAnsi"/>
          <w:color w:val="222222"/>
          <w:sz w:val="24"/>
          <w:szCs w:val="24"/>
          <w:lang w:eastAsia="el-GR"/>
        </w:rPr>
        <w:br/>
        <w:t xml:space="preserve">Το μέγα μυστήριο της τέχνης αντιστοιχεί στο μέγα μυστήριο του έρωτα που υπερβαίνει εαυτόν, και συχνά αντιμάχεται την ίδια την επιβίωση. Είναι η κρυφή επιθυμία του καλλιτέχνη να αδράξει το άπιαστο της ζωής, το αναπόδραστο της ύπαρξης, τη ζεύξη δύο σωμάτων και ψυχών. Οι Ρομαντικοί του 18ου και 19ου αιώνα αναζήτησαν το μυστικό του Υψηλού στο συνταρακτικό </w:t>
      </w:r>
      <w:proofErr w:type="spellStart"/>
      <w:r w:rsidR="007636FB" w:rsidRPr="007636FB">
        <w:rPr>
          <w:rFonts w:eastAsia="Times New Roman" w:cstheme="minorHAnsi"/>
          <w:color w:val="222222"/>
          <w:sz w:val="24"/>
          <w:szCs w:val="24"/>
          <w:lang w:eastAsia="el-GR"/>
        </w:rPr>
        <w:t>Sublime</w:t>
      </w:r>
      <w:proofErr w:type="spellEnd"/>
      <w:r w:rsidR="007636FB" w:rsidRPr="007636FB">
        <w:rPr>
          <w:rFonts w:eastAsia="Times New Roman" w:cstheme="minorHAnsi"/>
          <w:color w:val="222222"/>
          <w:sz w:val="24"/>
          <w:szCs w:val="24"/>
          <w:lang w:eastAsia="el-GR"/>
        </w:rPr>
        <w:t xml:space="preserve"> τοπίο, στις συμβολικές εσχατιές της φύσης. Ο 20ος αιώνας, ο αιώνας της γέννησης της επιστήμης, της τεχνολογίας και της άκρατης οικονομικής μονομανίας, προσέφερε στον άνθρωπο αρκετές απαντήσεις στα κοσμογονικά ερωτήματα του, ικανοποίησε τις επιδερμικές ανάγκες του μα του στέρησε το μυστήριο της </w:t>
      </w:r>
      <w:proofErr w:type="spellStart"/>
      <w:r w:rsidR="007636FB" w:rsidRPr="007636FB">
        <w:rPr>
          <w:rFonts w:eastAsia="Times New Roman" w:cstheme="minorHAnsi"/>
          <w:color w:val="222222"/>
          <w:sz w:val="24"/>
          <w:szCs w:val="24"/>
          <w:lang w:eastAsia="el-GR"/>
        </w:rPr>
        <w:t>μάγευσης</w:t>
      </w:r>
      <w:proofErr w:type="spellEnd"/>
      <w:r w:rsidR="007636FB" w:rsidRPr="007636FB">
        <w:rPr>
          <w:rFonts w:eastAsia="Times New Roman" w:cstheme="minorHAnsi"/>
          <w:color w:val="222222"/>
          <w:sz w:val="24"/>
          <w:szCs w:val="24"/>
          <w:lang w:eastAsia="el-GR"/>
        </w:rPr>
        <w:t>, την ανάγκη του να πιστέψει στην ύπαρξη του Ερωτήματος.</w:t>
      </w:r>
      <w:r w:rsidR="007636FB" w:rsidRPr="007636FB">
        <w:rPr>
          <w:rFonts w:eastAsia="Times New Roman" w:cstheme="minorHAnsi"/>
          <w:color w:val="222222"/>
          <w:sz w:val="24"/>
          <w:szCs w:val="24"/>
          <w:lang w:eastAsia="el-GR"/>
        </w:rPr>
        <w:br/>
        <w:t xml:space="preserve">Βαίνοντας στον αιώνα της </w:t>
      </w:r>
      <w:proofErr w:type="spellStart"/>
      <w:r w:rsidR="007636FB" w:rsidRPr="007636FB">
        <w:rPr>
          <w:rFonts w:eastAsia="Times New Roman" w:cstheme="minorHAnsi"/>
          <w:color w:val="222222"/>
          <w:sz w:val="24"/>
          <w:szCs w:val="24"/>
          <w:lang w:eastAsia="el-GR"/>
        </w:rPr>
        <w:t>Ανθρωπόκαινου</w:t>
      </w:r>
      <w:proofErr w:type="spellEnd"/>
      <w:r w:rsidR="007636FB" w:rsidRPr="007636FB">
        <w:rPr>
          <w:rFonts w:eastAsia="Times New Roman" w:cstheme="minorHAnsi"/>
          <w:color w:val="222222"/>
          <w:sz w:val="24"/>
          <w:szCs w:val="24"/>
          <w:lang w:eastAsia="el-GR"/>
        </w:rPr>
        <w:t xml:space="preserve"> εποχής, οι σύγχρονοι καλλιτέχνες αντιλαμβάνονται ότι ο άνθρωπος μπορεί να έχει δαμάσει/αλλάξει/μεταλλάξει τη φύση, μα το μυστήριο κρύβεται εν τέλει μόνο μέσα του, στα μύχια της ύπαρξης του, που τον κάνει τόσο δυσθεώρητα θαυμαστό μα και τόσο ανείπωτα καταστροφικό, ακόμα και στον ίδιο του τον εαυτό.</w:t>
      </w:r>
      <w:r w:rsidR="007636FB" w:rsidRPr="007636FB">
        <w:rPr>
          <w:rFonts w:eastAsia="Times New Roman" w:cstheme="minorHAnsi"/>
          <w:color w:val="222222"/>
          <w:sz w:val="24"/>
          <w:szCs w:val="24"/>
          <w:lang w:eastAsia="el-GR"/>
        </w:rPr>
        <w:br/>
        <w:t xml:space="preserve">Τι μπορεί να κρύβει μέσα του ο άνθρωπος την εποχή της Μετά-αλήθειας; Θα μπορέσει να αδράξει ξανά, να προσεγγίσει, και να αγαπήσει ορισμένα σκοτεινά ποιητικά πράγματα, κρυφά, </w:t>
      </w:r>
      <w:proofErr w:type="spellStart"/>
      <w:r w:rsidR="007636FB" w:rsidRPr="007636FB">
        <w:rPr>
          <w:rFonts w:eastAsia="Times New Roman" w:cstheme="minorHAnsi"/>
          <w:color w:val="222222"/>
          <w:sz w:val="24"/>
          <w:szCs w:val="24"/>
          <w:lang w:eastAsia="el-GR"/>
        </w:rPr>
        <w:t>μεσμερικά</w:t>
      </w:r>
      <w:proofErr w:type="spellEnd"/>
      <w:r w:rsidR="007636FB" w:rsidRPr="007636FB">
        <w:rPr>
          <w:rFonts w:eastAsia="Times New Roman" w:cstheme="minorHAnsi"/>
          <w:color w:val="222222"/>
          <w:sz w:val="24"/>
          <w:szCs w:val="24"/>
          <w:lang w:eastAsia="el-GR"/>
        </w:rPr>
        <w:t xml:space="preserve">, χιμαιρικά, ανάμεσα στη σκιά και την ψυχή, όπως μας σαγήνευαν κάποτε οι λέξεις και οι εικόνες που ξεπηδούσαν από τα σονέτα των ποιητών, όπως μας σαγηνεύει κι εδώ ο Πάμπλο </w:t>
      </w:r>
      <w:proofErr w:type="spellStart"/>
      <w:r w:rsidR="007636FB" w:rsidRPr="007636FB">
        <w:rPr>
          <w:rFonts w:eastAsia="Times New Roman" w:cstheme="minorHAnsi"/>
          <w:color w:val="222222"/>
          <w:sz w:val="24"/>
          <w:szCs w:val="24"/>
          <w:lang w:eastAsia="el-GR"/>
        </w:rPr>
        <w:t>Νερούντα</w:t>
      </w:r>
      <w:proofErr w:type="spellEnd"/>
      <w:r w:rsidR="007636FB" w:rsidRPr="007636FB">
        <w:rPr>
          <w:rFonts w:eastAsia="Times New Roman" w:cstheme="minorHAnsi"/>
          <w:color w:val="222222"/>
          <w:sz w:val="24"/>
          <w:szCs w:val="24"/>
          <w:lang w:eastAsia="el-GR"/>
        </w:rPr>
        <w:t>;»</w:t>
      </w:r>
    </w:p>
    <w:p w:rsidR="007636FB" w:rsidRPr="007636FB" w:rsidRDefault="007636FB">
      <w:r>
        <w:br/>
      </w:r>
      <w:r>
        <w:br/>
      </w:r>
      <w:proofErr w:type="spellStart"/>
      <w:r>
        <w:t>Δρ.Φαίη</w:t>
      </w:r>
      <w:proofErr w:type="spellEnd"/>
      <w:r>
        <w:t xml:space="preserve"> </w:t>
      </w:r>
      <w:proofErr w:type="spellStart"/>
      <w:r>
        <w:t>Τζανετουλάκου</w:t>
      </w:r>
      <w:proofErr w:type="spellEnd"/>
      <w:r>
        <w:t>, ιστορικός – κριτικός τέχνης</w:t>
      </w:r>
    </w:p>
    <w:sectPr w:rsidR="007636FB" w:rsidRPr="007636FB" w:rsidSect="007636F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636FB"/>
    <w:rsid w:val="000559A7"/>
    <w:rsid w:val="002C64A7"/>
    <w:rsid w:val="007636FB"/>
    <w:rsid w:val="00797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0822560">
      <w:bodyDiv w:val="1"/>
      <w:marLeft w:val="0"/>
      <w:marRight w:val="0"/>
      <w:marTop w:val="0"/>
      <w:marBottom w:val="0"/>
      <w:divBdr>
        <w:top w:val="none" w:sz="0" w:space="0" w:color="auto"/>
        <w:left w:val="none" w:sz="0" w:space="0" w:color="auto"/>
        <w:bottom w:val="none" w:sz="0" w:space="0" w:color="auto"/>
        <w:right w:val="none" w:sz="0" w:space="0" w:color="auto"/>
      </w:divBdr>
      <w:divsChild>
        <w:div w:id="910967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3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1555</Characters>
  <Application>Microsoft Office Word</Application>
  <DocSecurity>0</DocSecurity>
  <Lines>12</Lines>
  <Paragraphs>3</Paragraphs>
  <ScaleCrop>false</ScaleCrop>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2021-10-02T08:07:00Z</dcterms:created>
  <dcterms:modified xsi:type="dcterms:W3CDTF">2021-10-12T20:08:00Z</dcterms:modified>
</cp:coreProperties>
</file>